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904" w:rsidRPr="00414553" w:rsidRDefault="00154BE9" w:rsidP="008F3904">
      <w:pPr>
        <w:pStyle w:val="a3"/>
        <w:rPr>
          <w:rFonts w:ascii="Times New Roman" w:hAnsi="Times New Roman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-358140</wp:posOffset>
            </wp:positionV>
            <wp:extent cx="1276350" cy="1171574"/>
            <wp:effectExtent l="0" t="0" r="0" b="0"/>
            <wp:wrapNone/>
            <wp:docPr id="2" name="Рисунок 2" descr="F:\ДОКУМЕНТЫ САЙТА\никулиной о.и\печать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ОКУМЕНТЫ САЙТА\никулиной о.и\печать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07" t="11919" r="51378" b="74105"/>
                    <a:stretch/>
                  </pic:blipFill>
                  <pic:spPr bwMode="auto">
                    <a:xfrm>
                      <a:off x="0" y="0"/>
                      <a:ext cx="1276350" cy="1171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904">
        <w:rPr>
          <w:rFonts w:ascii="Times New Roman" w:hAnsi="Times New Roman"/>
        </w:rPr>
        <w:t xml:space="preserve">      </w:t>
      </w:r>
      <w:r w:rsidR="008F3904" w:rsidRPr="00414553">
        <w:rPr>
          <w:rFonts w:ascii="Times New Roman" w:hAnsi="Times New Roman"/>
        </w:rPr>
        <w:t>Принято                                                                                                            Утверждаю</w:t>
      </w:r>
    </w:p>
    <w:p w:rsidR="008F3904" w:rsidRDefault="008F3904" w:rsidP="008F3904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на педагогическом совете                                                                              директор МОБУ ГСОШ</w:t>
      </w:r>
    </w:p>
    <w:p w:rsidR="008F3904" w:rsidRDefault="00154BE9" w:rsidP="008F3904">
      <w:pPr>
        <w:pStyle w:val="a3"/>
        <w:rPr>
          <w:rFonts w:ascii="Times New Roman" w:hAnsi="Times New Roman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9AE3920" wp14:editId="5BD26B8C">
            <wp:simplePos x="0" y="0"/>
            <wp:positionH relativeFrom="column">
              <wp:posOffset>4272915</wp:posOffset>
            </wp:positionH>
            <wp:positionV relativeFrom="paragraph">
              <wp:posOffset>6350</wp:posOffset>
            </wp:positionV>
            <wp:extent cx="516890" cy="286385"/>
            <wp:effectExtent l="0" t="0" r="0" b="0"/>
            <wp:wrapNone/>
            <wp:docPr id="5" name="Рисунок 5" descr="F:\ДОКУМЕНТЫ САЙТА\никулиной о.и\печать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ОКУМЕНТЫ САЙТА\никулиной о.и\печать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13" t="63565" r="72252" b="30760"/>
                    <a:stretch/>
                  </pic:blipFill>
                  <pic:spPr bwMode="auto">
                    <a:xfrm>
                      <a:off x="0" y="0"/>
                      <a:ext cx="51689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904">
        <w:rPr>
          <w:rFonts w:ascii="Times New Roman" w:hAnsi="Times New Roman"/>
        </w:rPr>
        <w:t xml:space="preserve">протокол № </w:t>
      </w:r>
      <w:r>
        <w:rPr>
          <w:rFonts w:ascii="Times New Roman" w:hAnsi="Times New Roman"/>
        </w:rPr>
        <w:t>1от30.08.2017</w:t>
      </w:r>
      <w:r w:rsidR="008F3904">
        <w:rPr>
          <w:rFonts w:ascii="Times New Roman" w:hAnsi="Times New Roman"/>
        </w:rPr>
        <w:t xml:space="preserve">                                                             </w:t>
      </w:r>
      <w:r>
        <w:rPr>
          <w:rFonts w:ascii="Times New Roman" w:hAnsi="Times New Roman"/>
        </w:rPr>
        <w:t xml:space="preserve">          </w:t>
      </w:r>
      <w:r w:rsidR="008F3904">
        <w:rPr>
          <w:rFonts w:ascii="Times New Roman" w:hAnsi="Times New Roman"/>
        </w:rPr>
        <w:t xml:space="preserve"> ___________О.С. Смирнова</w:t>
      </w:r>
    </w:p>
    <w:p w:rsidR="008F3904" w:rsidRDefault="008F3904" w:rsidP="008F3904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</w:p>
    <w:p w:rsidR="008F3904" w:rsidRDefault="008F3904" w:rsidP="008F3904">
      <w:pPr>
        <w:spacing w:after="0" w:line="240" w:lineRule="auto"/>
        <w:ind w:left="360"/>
        <w:rPr>
          <w:rFonts w:ascii="Times New Roman" w:hAnsi="Times New Roman"/>
          <w:b/>
          <w:bCs/>
          <w:sz w:val="24"/>
          <w:szCs w:val="24"/>
        </w:rPr>
      </w:pPr>
    </w:p>
    <w:p w:rsidR="008F3904" w:rsidRPr="000416A3" w:rsidRDefault="008F3904" w:rsidP="008F3904">
      <w:pPr>
        <w:spacing w:after="0" w:line="240" w:lineRule="auto"/>
        <w:ind w:left="360"/>
        <w:jc w:val="center"/>
        <w:rPr>
          <w:rFonts w:ascii="Times New Roman" w:hAnsi="Times New Roman"/>
          <w:bCs/>
          <w:sz w:val="24"/>
          <w:szCs w:val="24"/>
        </w:rPr>
      </w:pPr>
      <w:r w:rsidRPr="000416A3">
        <w:rPr>
          <w:rFonts w:ascii="Times New Roman" w:hAnsi="Times New Roman"/>
          <w:bCs/>
          <w:sz w:val="24"/>
          <w:szCs w:val="24"/>
        </w:rPr>
        <w:t>ПОЛОЖЕНИЕ О ВОЕННО-ПАТРИОТИЧЕСКОМ КЛУБЕ</w:t>
      </w:r>
    </w:p>
    <w:p w:rsidR="008F3904" w:rsidRPr="000416A3" w:rsidRDefault="008F3904" w:rsidP="008F3904">
      <w:pPr>
        <w:spacing w:after="0" w:line="240" w:lineRule="auto"/>
        <w:ind w:left="360"/>
        <w:jc w:val="center"/>
        <w:rPr>
          <w:rFonts w:ascii="Times New Roman" w:hAnsi="Times New Roman"/>
          <w:bCs/>
          <w:sz w:val="24"/>
          <w:szCs w:val="24"/>
        </w:rPr>
      </w:pPr>
      <w:r w:rsidRPr="000416A3">
        <w:rPr>
          <w:rFonts w:ascii="Times New Roman" w:hAnsi="Times New Roman"/>
          <w:bCs/>
          <w:sz w:val="24"/>
          <w:szCs w:val="24"/>
        </w:rPr>
        <w:t>«</w:t>
      </w:r>
      <w:r w:rsidR="00E56B2A">
        <w:rPr>
          <w:rFonts w:ascii="Times New Roman" w:hAnsi="Times New Roman"/>
          <w:bCs/>
          <w:sz w:val="24"/>
          <w:szCs w:val="24"/>
        </w:rPr>
        <w:t>Орбита</w:t>
      </w:r>
      <w:r w:rsidRPr="000416A3">
        <w:rPr>
          <w:rFonts w:ascii="Times New Roman" w:hAnsi="Times New Roman"/>
          <w:bCs/>
          <w:sz w:val="24"/>
          <w:szCs w:val="24"/>
        </w:rPr>
        <w:t>»</w:t>
      </w:r>
    </w:p>
    <w:p w:rsidR="008F3904" w:rsidRPr="00D820D6" w:rsidRDefault="008F3904" w:rsidP="008F3904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b/>
          <w:bCs/>
          <w:sz w:val="24"/>
          <w:szCs w:val="24"/>
        </w:rPr>
        <w:t> </w:t>
      </w:r>
      <w:r w:rsidRPr="00A84F93">
        <w:rPr>
          <w:rFonts w:ascii="Times New Roman" w:hAnsi="Times New Roman"/>
          <w:sz w:val="24"/>
          <w:szCs w:val="24"/>
        </w:rPr>
        <w:t xml:space="preserve">Военно-патриотический клуб </w:t>
      </w:r>
      <w:r w:rsidRPr="000416A3">
        <w:rPr>
          <w:rFonts w:ascii="Times New Roman" w:hAnsi="Times New Roman"/>
          <w:sz w:val="24"/>
          <w:szCs w:val="24"/>
        </w:rPr>
        <w:t>«</w:t>
      </w:r>
      <w:r w:rsidR="00E56B2A">
        <w:rPr>
          <w:rFonts w:ascii="Times New Roman" w:hAnsi="Times New Roman"/>
          <w:bCs/>
          <w:sz w:val="24"/>
          <w:szCs w:val="24"/>
        </w:rPr>
        <w:t>Орбита</w:t>
      </w:r>
      <w:r w:rsidRPr="000416A3">
        <w:rPr>
          <w:rFonts w:ascii="Times New Roman" w:hAnsi="Times New Roman"/>
          <w:sz w:val="24"/>
          <w:szCs w:val="24"/>
        </w:rPr>
        <w:t xml:space="preserve">» </w:t>
      </w:r>
      <w:r w:rsidRPr="00A84F93">
        <w:rPr>
          <w:rFonts w:ascii="Times New Roman" w:hAnsi="Times New Roman"/>
          <w:sz w:val="24"/>
          <w:szCs w:val="24"/>
        </w:rPr>
        <w:t>является добровольным объединением учащихся с общими интересами, созданное для проведения совместных занятий и совместного досуга учащихся с целью их разностороннего развития и для более массового привлечения школьников к работе клуба.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b/>
          <w:bCs/>
          <w:sz w:val="24"/>
          <w:szCs w:val="24"/>
        </w:rPr>
        <w:t>Цель Клуба: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b/>
          <w:bCs/>
          <w:sz w:val="24"/>
          <w:szCs w:val="24"/>
        </w:rPr>
        <w:t>-</w:t>
      </w:r>
      <w:r w:rsidRPr="00A84F93">
        <w:rPr>
          <w:rFonts w:ascii="Times New Roman" w:hAnsi="Times New Roman"/>
          <w:sz w:val="24"/>
          <w:szCs w:val="24"/>
        </w:rPr>
        <w:t xml:space="preserve"> содействие </w:t>
      </w:r>
      <w:proofErr w:type="gramStart"/>
      <w:r w:rsidRPr="00A84F93">
        <w:rPr>
          <w:rFonts w:ascii="Times New Roman" w:hAnsi="Times New Roman"/>
          <w:sz w:val="24"/>
          <w:szCs w:val="24"/>
        </w:rPr>
        <w:t>патриотическому,  физическому</w:t>
      </w:r>
      <w:proofErr w:type="gramEnd"/>
      <w:r w:rsidRPr="00A84F93">
        <w:rPr>
          <w:rFonts w:ascii="Times New Roman" w:hAnsi="Times New Roman"/>
          <w:sz w:val="24"/>
          <w:szCs w:val="24"/>
        </w:rPr>
        <w:t>, интеллектуальному и духовному развитию личности юного гражданина России, его лидерских качеств.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b/>
          <w:bCs/>
          <w:sz w:val="24"/>
          <w:szCs w:val="24"/>
        </w:rPr>
        <w:t>Задачи Клуба: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подготовка подрастающего поколения к военной службе и воспитание уважения к Российской Армии;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воспитание гражданственности, патриотизма и любви к Родине;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формирование профессионально значимых качеств и умений, верности конституционному и</w:t>
      </w:r>
      <w:r w:rsidRPr="00D820D6">
        <w:rPr>
          <w:rFonts w:ascii="Times New Roman" w:hAnsi="Times New Roman"/>
          <w:sz w:val="24"/>
          <w:szCs w:val="24"/>
        </w:rPr>
        <w:t xml:space="preserve"> </w:t>
      </w:r>
      <w:r w:rsidRPr="00A84F93">
        <w:rPr>
          <w:rFonts w:ascii="Times New Roman" w:hAnsi="Times New Roman"/>
          <w:sz w:val="24"/>
          <w:szCs w:val="24"/>
        </w:rPr>
        <w:t>воинскому долгу;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воспитание бережного отношения к героическому прошлому нашего народа, землякам;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физическое и духовно-нравственное развитие детей и подростков;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совершенствование ценностно-ориентированных качеств личности, обеспечение условий для самовыражения обучающихся, их творческой активности;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содействие развитию активной гражданской позиции подростков;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b/>
          <w:bCs/>
          <w:sz w:val="24"/>
          <w:szCs w:val="24"/>
        </w:rPr>
        <w:t>Основные принципы деятельности Клуба: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принцип добровольности;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принцип взаимодействия;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принцип учета индивидуальных и возрастных особенностей;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 xml:space="preserve">- принцип </w:t>
      </w:r>
      <w:proofErr w:type="spellStart"/>
      <w:r w:rsidRPr="00A84F93">
        <w:rPr>
          <w:rFonts w:ascii="Times New Roman" w:hAnsi="Times New Roman"/>
          <w:sz w:val="24"/>
          <w:szCs w:val="24"/>
        </w:rPr>
        <w:t>междисциплинарности</w:t>
      </w:r>
      <w:proofErr w:type="spellEnd"/>
      <w:r w:rsidRPr="00A84F93">
        <w:rPr>
          <w:rFonts w:ascii="Times New Roman" w:hAnsi="Times New Roman"/>
          <w:sz w:val="24"/>
          <w:szCs w:val="24"/>
        </w:rPr>
        <w:t>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принцип преемственности;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принцип самостоятельности;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 принцип ответственности;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принцип равноправия и сотрудничества;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принцип гласности;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принцип коллективности.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принцип ответственности за собственное развитие.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b/>
          <w:bCs/>
          <w:sz w:val="24"/>
          <w:szCs w:val="24"/>
        </w:rPr>
        <w:t>Основные направления деятельности: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b/>
          <w:bCs/>
          <w:sz w:val="24"/>
          <w:szCs w:val="24"/>
        </w:rPr>
        <w:t>                </w:t>
      </w:r>
      <w:r w:rsidRPr="00A84F93">
        <w:rPr>
          <w:rFonts w:ascii="Times New Roman" w:hAnsi="Times New Roman"/>
          <w:sz w:val="24"/>
          <w:szCs w:val="24"/>
        </w:rPr>
        <w:t xml:space="preserve">  1. </w:t>
      </w:r>
      <w:r w:rsidRPr="0039769D">
        <w:rPr>
          <w:rFonts w:ascii="Times New Roman" w:hAnsi="Times New Roman"/>
          <w:bCs/>
          <w:sz w:val="24"/>
          <w:szCs w:val="24"/>
        </w:rPr>
        <w:t>История создания вооруженных сил РФ</w:t>
      </w:r>
    </w:p>
    <w:p w:rsidR="008F3904" w:rsidRPr="00A84F93" w:rsidRDefault="00AC2D7C" w:rsidP="008F3904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      2. С</w:t>
      </w:r>
      <w:r w:rsidR="008F3904" w:rsidRPr="00A84F93">
        <w:rPr>
          <w:rFonts w:ascii="Times New Roman" w:hAnsi="Times New Roman"/>
          <w:sz w:val="24"/>
          <w:szCs w:val="24"/>
        </w:rPr>
        <w:t>амосохранение, оборона, спас</w:t>
      </w:r>
      <w:r>
        <w:rPr>
          <w:rFonts w:ascii="Times New Roman" w:hAnsi="Times New Roman"/>
          <w:sz w:val="24"/>
          <w:szCs w:val="24"/>
        </w:rPr>
        <w:t>ение</w:t>
      </w:r>
    </w:p>
    <w:p w:rsidR="008F3904" w:rsidRPr="00A84F93" w:rsidRDefault="008F3904" w:rsidP="008F3904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             3. Основы военной и специальной подготовки.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b/>
          <w:bCs/>
          <w:sz w:val="24"/>
          <w:szCs w:val="24"/>
        </w:rPr>
        <w:t>Структура Клуба: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b/>
          <w:bCs/>
          <w:sz w:val="24"/>
          <w:szCs w:val="24"/>
        </w:rPr>
        <w:t>     </w:t>
      </w:r>
      <w:r w:rsidRPr="00A84F93">
        <w:rPr>
          <w:rFonts w:ascii="Times New Roman" w:hAnsi="Times New Roman"/>
          <w:sz w:val="24"/>
          <w:szCs w:val="24"/>
        </w:rPr>
        <w:t>военно-патриотический клуб </w:t>
      </w:r>
      <w:r w:rsidR="00E56B2A" w:rsidRPr="000416A3">
        <w:rPr>
          <w:rFonts w:ascii="Times New Roman" w:hAnsi="Times New Roman"/>
          <w:sz w:val="24"/>
          <w:szCs w:val="24"/>
        </w:rPr>
        <w:t>«</w:t>
      </w:r>
      <w:r w:rsidR="00E56B2A">
        <w:rPr>
          <w:rFonts w:ascii="Times New Roman" w:hAnsi="Times New Roman"/>
          <w:bCs/>
          <w:sz w:val="24"/>
          <w:szCs w:val="24"/>
        </w:rPr>
        <w:t>Орбита</w:t>
      </w:r>
      <w:r w:rsidR="00E56B2A" w:rsidRPr="000416A3">
        <w:rPr>
          <w:rFonts w:ascii="Times New Roman" w:hAnsi="Times New Roman"/>
          <w:sz w:val="24"/>
          <w:szCs w:val="24"/>
        </w:rPr>
        <w:t xml:space="preserve">» </w:t>
      </w:r>
      <w:r w:rsidRPr="00A84F93">
        <w:rPr>
          <w:rFonts w:ascii="Times New Roman" w:hAnsi="Times New Roman"/>
          <w:sz w:val="24"/>
          <w:szCs w:val="24"/>
        </w:rPr>
        <w:t>имеет открытую структуру и существует на принципах добровольности. Все решения принимаются на Совете Клуба, который проводится не реже</w:t>
      </w:r>
      <w:r w:rsidR="00AC2D7C">
        <w:rPr>
          <w:rFonts w:ascii="Times New Roman" w:hAnsi="Times New Roman"/>
          <w:sz w:val="24"/>
          <w:szCs w:val="24"/>
        </w:rPr>
        <w:t xml:space="preserve"> одного раза в триместр</w:t>
      </w:r>
      <w:r w:rsidRPr="00A84F93">
        <w:rPr>
          <w:rFonts w:ascii="Times New Roman" w:hAnsi="Times New Roman"/>
          <w:sz w:val="24"/>
          <w:szCs w:val="24"/>
        </w:rPr>
        <w:t>.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     В Совет Клуба входят 9 человек: ру</w:t>
      </w:r>
      <w:r w:rsidR="00AC2D7C">
        <w:rPr>
          <w:rFonts w:ascii="Times New Roman" w:hAnsi="Times New Roman"/>
          <w:sz w:val="24"/>
          <w:szCs w:val="24"/>
        </w:rPr>
        <w:t>ководитель клуба, председатель С</w:t>
      </w:r>
      <w:r w:rsidRPr="00A84F93">
        <w:rPr>
          <w:rFonts w:ascii="Times New Roman" w:hAnsi="Times New Roman"/>
          <w:sz w:val="24"/>
          <w:szCs w:val="24"/>
        </w:rPr>
        <w:t xml:space="preserve">овета </w:t>
      </w:r>
      <w:proofErr w:type="gramStart"/>
      <w:r w:rsidRPr="00A84F93">
        <w:rPr>
          <w:rFonts w:ascii="Times New Roman" w:hAnsi="Times New Roman"/>
          <w:sz w:val="24"/>
          <w:szCs w:val="24"/>
        </w:rPr>
        <w:t>Клуба,  заместитель</w:t>
      </w:r>
      <w:proofErr w:type="gramEnd"/>
      <w:r w:rsidRPr="00A84F93">
        <w:rPr>
          <w:rFonts w:ascii="Times New Roman" w:hAnsi="Times New Roman"/>
          <w:sz w:val="24"/>
          <w:szCs w:val="24"/>
        </w:rPr>
        <w:t xml:space="preserve"> директора школы по воспитательной работе и 6 членов клуба  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     Высшим органом управления военно-патриотического клуба является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Общее Собрание, которое созывается не реже одного раза в год. 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b/>
          <w:bCs/>
          <w:sz w:val="24"/>
          <w:szCs w:val="24"/>
        </w:rPr>
        <w:t>Члены Клуба имеют право: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участвовать в управлении Клубом в соответствии с настоящим Уставом;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избирать и быть избранными в Совет Клуба (выборные органы Клуба);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lastRenderedPageBreak/>
        <w:t>- принимать участие во всех мероприятиях и видах деятельности, проводимых Клубом;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максимально использовать возможности Клуба для самосовершенствования;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принимать участие в выработке программ развития Клуба и лично участвовать в их реализации;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объединяться внутри Клуба по направлениям деятельности или по специализированным программам;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сотрудничать с другими детскими объединениями;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привлекать к работе в Клубе учащихся, разделяющих цели и принципы деятельности Клуба;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свободно выйти из членов военно-патриотического клуба по своему желанию;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на уважение своего человеческого достоинства;</w:t>
      </w:r>
    </w:p>
    <w:p w:rsidR="008F3904" w:rsidRPr="00A84F93" w:rsidRDefault="008F3904" w:rsidP="008F3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входить в состав других организаций и объединений;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b/>
          <w:bCs/>
          <w:sz w:val="24"/>
          <w:szCs w:val="24"/>
        </w:rPr>
        <w:t>Члены Клуба обязаны: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не нарушать Устав Клуба;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выполнять требования настоящего Устава, решения Совета клуба и Общего Собрания, внутренние документы учебных групп;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вносить свой вклад в выполнения целей и задач Клуба;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оказывать поддержку и помощь другим членам Клуба;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добросовестно учиться;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вести себя в любой ситуации таким образом, который соответствует достоинству члена Клуба;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проявлять уважение к старшим;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уважать взгляды и убеждения других.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b/>
          <w:bCs/>
          <w:sz w:val="24"/>
          <w:szCs w:val="24"/>
        </w:rPr>
        <w:t> Члены Клуба не имеют права: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унижать достоинство, высмеивать слабости других учащихся;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считать себя в привилегированном положении по сравнению с учащимися, не входящими в состав Клуба.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b/>
          <w:bCs/>
          <w:sz w:val="24"/>
          <w:szCs w:val="24"/>
        </w:rPr>
        <w:t> Поощрения и наказания.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     Участники военно-патриотического клуба поощряются за: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научные и спортивные достижения;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общественную работу;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трудолюбие.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     Вид поощрений и порядок их присуждения определяется на общем собрании.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    Участник военно-патриотического клуба может быть наказан за нарушение Устава или нравственных норм поведения. К нему могут быть применены следующие меры: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выговор или замечание;</w:t>
      </w:r>
    </w:p>
    <w:p w:rsidR="008F3904" w:rsidRPr="00A84F93" w:rsidRDefault="008F3904" w:rsidP="008F3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4F93">
        <w:rPr>
          <w:rFonts w:ascii="Times New Roman" w:hAnsi="Times New Roman"/>
          <w:sz w:val="24"/>
          <w:szCs w:val="24"/>
        </w:rPr>
        <w:t>- лишение права участвовать в общих делах.</w:t>
      </w:r>
    </w:p>
    <w:p w:rsidR="00DF491C" w:rsidRDefault="00DF491C">
      <w:bookmarkStart w:id="0" w:name="_GoBack"/>
      <w:bookmarkEnd w:id="0"/>
    </w:p>
    <w:sectPr w:rsidR="00DF4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904"/>
    <w:rsid w:val="00154BE9"/>
    <w:rsid w:val="008F3904"/>
    <w:rsid w:val="00AC2D7C"/>
    <w:rsid w:val="00DF491C"/>
    <w:rsid w:val="00E5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1F2EC"/>
  <w15:chartTrackingRefBased/>
  <w15:docId w15:val="{B5E02585-75D6-483C-976E-9338ECA8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904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390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674</Words>
  <Characters>3846</Characters>
  <Application>Microsoft Office Word</Application>
  <DocSecurity>0</DocSecurity>
  <Lines>32</Lines>
  <Paragraphs>9</Paragraphs>
  <ScaleCrop>false</ScaleCrop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2017-02-12T09:20:00Z</dcterms:created>
  <dcterms:modified xsi:type="dcterms:W3CDTF">2018-11-02T12:11:00Z</dcterms:modified>
</cp:coreProperties>
</file>